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04" w:rsidRPr="00CF11FD" w:rsidRDefault="00C620C2">
      <w:pPr>
        <w:rPr>
          <w:b/>
          <w:sz w:val="28"/>
          <w:szCs w:val="28"/>
        </w:rPr>
      </w:pPr>
      <w:r>
        <w:rPr>
          <w:b/>
          <w:sz w:val="28"/>
          <w:szCs w:val="28"/>
        </w:rPr>
        <w:t xml:space="preserve">RDA phase 3: </w:t>
      </w:r>
      <w:r w:rsidR="00C55A77">
        <w:rPr>
          <w:b/>
          <w:sz w:val="28"/>
          <w:szCs w:val="28"/>
        </w:rPr>
        <w:t>Generating the 382 field</w:t>
      </w:r>
    </w:p>
    <w:p w:rsidR="00F33029" w:rsidRDefault="00F33029">
      <w:pPr>
        <w:rPr>
          <w:sz w:val="24"/>
          <w:szCs w:val="24"/>
        </w:rPr>
      </w:pPr>
      <w:r>
        <w:rPr>
          <w:sz w:val="24"/>
          <w:szCs w:val="24"/>
        </w:rPr>
        <w:t>Gary L. Strawn</w:t>
      </w:r>
    </w:p>
    <w:p w:rsidR="00CF11FD" w:rsidRPr="00CF11FD" w:rsidRDefault="00010C00">
      <w:pPr>
        <w:rPr>
          <w:sz w:val="24"/>
          <w:szCs w:val="24"/>
        </w:rPr>
      </w:pPr>
      <w:r>
        <w:rPr>
          <w:sz w:val="24"/>
          <w:szCs w:val="24"/>
        </w:rPr>
        <w:t xml:space="preserve"> September 1, 2014</w:t>
      </w:r>
    </w:p>
    <w:p w:rsidR="00CF11FD" w:rsidRDefault="00CF11FD"/>
    <w:p w:rsidR="00CF11FD" w:rsidRDefault="00CF11FD"/>
    <w:p w:rsidR="00CF11FD" w:rsidRPr="006E219C" w:rsidRDefault="00177D15" w:rsidP="00FF19CC">
      <w:pPr>
        <w:spacing w:line="240" w:lineRule="auto"/>
        <w:rPr>
          <w:b/>
        </w:rPr>
      </w:pPr>
      <w:r>
        <w:rPr>
          <w:b/>
        </w:rPr>
        <w:t>Background</w:t>
      </w:r>
    </w:p>
    <w:p w:rsidR="00CF11FD" w:rsidRDefault="00CF11FD" w:rsidP="00FF19CC">
      <w:pPr>
        <w:spacing w:line="240" w:lineRule="auto"/>
        <w:rPr>
          <w:b/>
          <w:i/>
        </w:rPr>
      </w:pPr>
    </w:p>
    <w:p w:rsidR="001B71C9" w:rsidRDefault="00C55A77" w:rsidP="00FF19CC">
      <w:pPr>
        <w:spacing w:line="240" w:lineRule="auto"/>
      </w:pPr>
      <w:r>
        <w:t>The authority 382 field contains a coded expression of the forces required to perform a musical work. The terms used in this field can be selected from a standard list (indicated through the use of subfield $2), or can be supplied without consulting any particular standard (subfield $2 is not present).</w:t>
      </w:r>
    </w:p>
    <w:p w:rsidR="001B71C9" w:rsidRDefault="001B71C9" w:rsidP="00FF19CC">
      <w:pPr>
        <w:spacing w:line="240" w:lineRule="auto"/>
      </w:pPr>
    </w:p>
    <w:p w:rsidR="006E76ED" w:rsidRDefault="006E76ED" w:rsidP="00FF19CC">
      <w:pPr>
        <w:spacing w:line="240" w:lineRule="auto"/>
      </w:pPr>
      <w:r>
        <w:t>In some cases, the 382 field can be supplied by program; this work involves reference to subfield $m of the authority 1XX field. This document describes the manner in which this work is performed.</w:t>
      </w:r>
    </w:p>
    <w:p w:rsidR="006E76ED" w:rsidRDefault="006E76ED" w:rsidP="00FF19CC">
      <w:pPr>
        <w:spacing w:line="240" w:lineRule="auto"/>
        <w:rPr>
          <w:szCs w:val="20"/>
        </w:rPr>
      </w:pPr>
    </w:p>
    <w:p w:rsidR="0057658D" w:rsidRDefault="0057658D" w:rsidP="00FF19CC">
      <w:pPr>
        <w:spacing w:line="240" w:lineRule="auto"/>
        <w:rPr>
          <w:szCs w:val="20"/>
        </w:rPr>
      </w:pPr>
      <w:r>
        <w:rPr>
          <w:szCs w:val="20"/>
        </w:rPr>
        <w:t>The work described in this document should take place after consideration has already been given to authority records that represent works for standard combinations of instruments. That matter is described in a separate document.</w:t>
      </w:r>
    </w:p>
    <w:p w:rsidR="0057658D" w:rsidRPr="0057658D" w:rsidRDefault="0057658D" w:rsidP="00FF19CC">
      <w:pPr>
        <w:spacing w:line="240" w:lineRule="auto"/>
        <w:rPr>
          <w:szCs w:val="20"/>
        </w:rPr>
      </w:pPr>
    </w:p>
    <w:p w:rsidR="0057658D" w:rsidRPr="0057658D" w:rsidRDefault="0057658D" w:rsidP="00FF19CC">
      <w:pPr>
        <w:spacing w:line="240" w:lineRule="auto"/>
        <w:rPr>
          <w:szCs w:val="20"/>
        </w:rPr>
      </w:pPr>
      <w:r>
        <w:rPr>
          <w:szCs w:val="20"/>
        </w:rPr>
        <w:t>I</w:t>
      </w:r>
      <w:r w:rsidRPr="0057658D">
        <w:rPr>
          <w:szCs w:val="20"/>
        </w:rPr>
        <w:t xml:space="preserve">t should be understood </w:t>
      </w:r>
      <w:r>
        <w:rPr>
          <w:szCs w:val="20"/>
        </w:rPr>
        <w:t xml:space="preserve">throughout this document </w:t>
      </w:r>
      <w:r w:rsidRPr="0057658D">
        <w:rPr>
          <w:szCs w:val="20"/>
        </w:rPr>
        <w:t xml:space="preserve">that the program </w:t>
      </w:r>
      <w:r>
        <w:rPr>
          <w:szCs w:val="20"/>
        </w:rPr>
        <w:t xml:space="preserve">described will apply </w:t>
      </w:r>
      <w:r w:rsidRPr="0057658D">
        <w:rPr>
          <w:szCs w:val="20"/>
        </w:rPr>
        <w:t xml:space="preserve">the terms used in </w:t>
      </w:r>
      <w:r w:rsidRPr="0057658D">
        <w:rPr>
          <w:i/>
          <w:szCs w:val="20"/>
        </w:rPr>
        <w:t xml:space="preserve">Library of Congress medium of performance thesaurus for music </w:t>
      </w:r>
      <w:r w:rsidRPr="0057658D">
        <w:rPr>
          <w:szCs w:val="20"/>
        </w:rPr>
        <w:t xml:space="preserve">(subfield $2 code: </w:t>
      </w:r>
      <w:proofErr w:type="spellStart"/>
      <w:r w:rsidRPr="0057658D">
        <w:rPr>
          <w:szCs w:val="20"/>
        </w:rPr>
        <w:t>lcmpt</w:t>
      </w:r>
      <w:proofErr w:type="spellEnd"/>
      <w:r w:rsidRPr="0057658D">
        <w:rPr>
          <w:szCs w:val="20"/>
        </w:rPr>
        <w:t>).</w:t>
      </w:r>
    </w:p>
    <w:p w:rsidR="00F014C2" w:rsidRDefault="00F014C2" w:rsidP="00F014C2">
      <w:pPr>
        <w:spacing w:line="240" w:lineRule="auto"/>
      </w:pPr>
    </w:p>
    <w:p w:rsidR="00F014C2" w:rsidRDefault="00F014C2" w:rsidP="00FF19CC">
      <w:pPr>
        <w:spacing w:line="240" w:lineRule="auto"/>
      </w:pPr>
    </w:p>
    <w:p w:rsidR="006E76ED" w:rsidRDefault="006E76ED" w:rsidP="00FF19CC">
      <w:pPr>
        <w:spacing w:line="240" w:lineRule="auto"/>
      </w:pPr>
      <w:r>
        <w:rPr>
          <w:b/>
        </w:rPr>
        <w:t>Initial selection of records</w:t>
      </w:r>
    </w:p>
    <w:p w:rsidR="0091612D" w:rsidRDefault="0091612D" w:rsidP="0091612D">
      <w:pPr>
        <w:spacing w:line="240" w:lineRule="auto"/>
      </w:pPr>
    </w:p>
    <w:p w:rsidR="0091612D" w:rsidRDefault="0091612D" w:rsidP="0091612D">
      <w:pPr>
        <w:spacing w:line="240" w:lineRule="auto"/>
      </w:pPr>
      <w:r>
        <w:t>In these descriptions, the term "title of the work" refers to the entire contents of:</w:t>
      </w:r>
    </w:p>
    <w:p w:rsidR="0091612D" w:rsidRDefault="0091612D" w:rsidP="0091612D">
      <w:pPr>
        <w:spacing w:line="240" w:lineRule="auto"/>
      </w:pPr>
    </w:p>
    <w:p w:rsidR="0091612D" w:rsidRDefault="0091612D" w:rsidP="0091612D">
      <w:pPr>
        <w:pStyle w:val="ListParagraph"/>
        <w:numPr>
          <w:ilvl w:val="0"/>
          <w:numId w:val="20"/>
        </w:numPr>
        <w:spacing w:line="240" w:lineRule="auto"/>
      </w:pPr>
      <w:r>
        <w:t>subfield $a of the authority 130 field</w:t>
      </w:r>
    </w:p>
    <w:p w:rsidR="0091612D" w:rsidRDefault="0091612D" w:rsidP="0091612D">
      <w:pPr>
        <w:pStyle w:val="ListParagraph"/>
        <w:numPr>
          <w:ilvl w:val="0"/>
          <w:numId w:val="20"/>
        </w:numPr>
        <w:spacing w:line="240" w:lineRule="auto"/>
      </w:pPr>
      <w:r>
        <w:t>subfield $t of the authority 100, 110 and 111 fields</w:t>
      </w:r>
    </w:p>
    <w:p w:rsidR="006E76ED" w:rsidRDefault="006E76ED" w:rsidP="00FF19CC">
      <w:pPr>
        <w:spacing w:line="240" w:lineRule="auto"/>
      </w:pPr>
    </w:p>
    <w:p w:rsidR="006E76ED" w:rsidRDefault="006E76ED" w:rsidP="00FF19CC">
      <w:pPr>
        <w:spacing w:line="240" w:lineRule="auto"/>
      </w:pPr>
      <w:r>
        <w:t>To be of interest for the purposes of this task, the authority record must have a 1XX field containing subfield $m (medium of performance). The 1XX field cannot contain subfield $o (arrangement statement)</w:t>
      </w:r>
      <w:r w:rsidR="0091612D">
        <w:t>, and cannot contain the string "(Sketch" at any point</w:t>
      </w:r>
      <w:r>
        <w:t>. The record must not already contain a 382 field. The program places further restrictions on records used in this task, depending on the nature of the 1XX field.</w:t>
      </w:r>
    </w:p>
    <w:p w:rsidR="0057658D" w:rsidRDefault="0057658D" w:rsidP="00FF19CC">
      <w:pPr>
        <w:spacing w:line="240" w:lineRule="auto"/>
      </w:pPr>
    </w:p>
    <w:p w:rsidR="006E76ED" w:rsidRDefault="006E76ED" w:rsidP="00FF19CC">
      <w:pPr>
        <w:spacing w:line="240" w:lineRule="auto"/>
      </w:pPr>
    </w:p>
    <w:p w:rsidR="006E76ED" w:rsidRPr="006E76ED" w:rsidRDefault="006E76ED" w:rsidP="00FF19CC">
      <w:pPr>
        <w:spacing w:line="240" w:lineRule="auto"/>
        <w:rPr>
          <w:b/>
        </w:rPr>
      </w:pPr>
      <w:r w:rsidRPr="006E76ED">
        <w:rPr>
          <w:b/>
        </w:rPr>
        <w:t xml:space="preserve">Category A: Performance by a </w:t>
      </w:r>
      <w:r>
        <w:rPr>
          <w:b/>
        </w:rPr>
        <w:t>set</w:t>
      </w:r>
      <w:r w:rsidRPr="006E76ED">
        <w:rPr>
          <w:b/>
        </w:rPr>
        <w:t xml:space="preserve"> number of performers</w:t>
      </w:r>
    </w:p>
    <w:p w:rsidR="006E76ED" w:rsidRDefault="006E76ED" w:rsidP="00FF19CC">
      <w:pPr>
        <w:spacing w:line="240" w:lineRule="auto"/>
      </w:pPr>
    </w:p>
    <w:p w:rsidR="006E76ED" w:rsidRDefault="0091612D" w:rsidP="00FF19CC">
      <w:pPr>
        <w:spacing w:line="240" w:lineRule="auto"/>
      </w:pPr>
      <w:r>
        <w:t>The 1XX field must contain subfield $</w:t>
      </w:r>
      <w:proofErr w:type="gramStart"/>
      <w:r>
        <w:t>m,</w:t>
      </w:r>
      <w:proofErr w:type="gramEnd"/>
      <w:r>
        <w:t xml:space="preserve"> and t</w:t>
      </w:r>
      <w:r w:rsidR="006E76ED">
        <w:t xml:space="preserve">he title of the </w:t>
      </w:r>
      <w:r w:rsidR="00F014C2">
        <w:t xml:space="preserve">work </w:t>
      </w:r>
      <w:r w:rsidR="006E76ED">
        <w:t>must be one of the following:</w:t>
      </w:r>
    </w:p>
    <w:p w:rsidR="006E76ED" w:rsidRDefault="006E76ED" w:rsidP="00FF19CC">
      <w:pPr>
        <w:spacing w:line="240" w:lineRule="auto"/>
      </w:pPr>
    </w:p>
    <w:p w:rsidR="006E76ED" w:rsidRDefault="006E76ED" w:rsidP="006E76ED">
      <w:pPr>
        <w:pStyle w:val="ListParagraph"/>
        <w:numPr>
          <w:ilvl w:val="0"/>
          <w:numId w:val="19"/>
        </w:numPr>
        <w:spacing w:line="240" w:lineRule="auto"/>
      </w:pPr>
      <w:r>
        <w:t>Duo</w:t>
      </w:r>
      <w:r w:rsidR="00F014C2">
        <w:t xml:space="preserve"> </w:t>
      </w:r>
      <w:r w:rsidR="00F014C2">
        <w:rPr>
          <w:i/>
        </w:rPr>
        <w:t>or</w:t>
      </w:r>
      <w:r w:rsidR="00F014C2">
        <w:t xml:space="preserve"> Duos</w:t>
      </w:r>
    </w:p>
    <w:p w:rsidR="006E76ED" w:rsidRDefault="006E76ED" w:rsidP="006E76ED">
      <w:pPr>
        <w:pStyle w:val="ListParagraph"/>
        <w:numPr>
          <w:ilvl w:val="0"/>
          <w:numId w:val="19"/>
        </w:numPr>
        <w:spacing w:line="240" w:lineRule="auto"/>
      </w:pPr>
      <w:r>
        <w:t>Duet</w:t>
      </w:r>
      <w:r w:rsidR="00F014C2">
        <w:t xml:space="preserve"> </w:t>
      </w:r>
      <w:r w:rsidR="00F014C2">
        <w:rPr>
          <w:i/>
        </w:rPr>
        <w:t>or</w:t>
      </w:r>
      <w:r w:rsidR="00F014C2">
        <w:t xml:space="preserve"> Duets</w:t>
      </w:r>
    </w:p>
    <w:p w:rsidR="006E76ED" w:rsidRDefault="006E76ED" w:rsidP="006E76ED">
      <w:pPr>
        <w:pStyle w:val="ListParagraph"/>
        <w:numPr>
          <w:ilvl w:val="0"/>
          <w:numId w:val="19"/>
        </w:numPr>
        <w:spacing w:line="240" w:lineRule="auto"/>
      </w:pPr>
      <w:r>
        <w:t>Trio</w:t>
      </w:r>
      <w:r w:rsidR="00F014C2">
        <w:rPr>
          <w:i/>
        </w:rPr>
        <w:t xml:space="preserve"> or </w:t>
      </w:r>
      <w:r w:rsidR="00F014C2">
        <w:t>Trios</w:t>
      </w:r>
      <w:r w:rsidR="00F014C2">
        <w:rPr>
          <w:rStyle w:val="FootnoteReference"/>
        </w:rPr>
        <w:footnoteReference w:id="1"/>
      </w:r>
    </w:p>
    <w:p w:rsidR="006E76ED" w:rsidRDefault="006E76ED" w:rsidP="006E76ED">
      <w:pPr>
        <w:pStyle w:val="ListParagraph"/>
        <w:numPr>
          <w:ilvl w:val="0"/>
          <w:numId w:val="19"/>
        </w:numPr>
        <w:spacing w:line="240" w:lineRule="auto"/>
      </w:pPr>
      <w:r>
        <w:t>Quartet</w:t>
      </w:r>
      <w:r w:rsidR="00F014C2">
        <w:rPr>
          <w:i/>
        </w:rPr>
        <w:t xml:space="preserve"> or </w:t>
      </w:r>
      <w:r w:rsidR="00F014C2">
        <w:t>Quartets</w:t>
      </w:r>
    </w:p>
    <w:p w:rsidR="006E76ED" w:rsidRDefault="006E76ED" w:rsidP="006E76ED">
      <w:pPr>
        <w:pStyle w:val="ListParagraph"/>
        <w:numPr>
          <w:ilvl w:val="0"/>
          <w:numId w:val="19"/>
        </w:numPr>
        <w:spacing w:line="240" w:lineRule="auto"/>
      </w:pPr>
      <w:r>
        <w:t>Quintet</w:t>
      </w:r>
      <w:r w:rsidR="00F014C2">
        <w:rPr>
          <w:i/>
        </w:rPr>
        <w:t xml:space="preserve"> or </w:t>
      </w:r>
      <w:r w:rsidR="00F014C2">
        <w:t>Quintets</w:t>
      </w:r>
    </w:p>
    <w:p w:rsidR="006E76ED" w:rsidRDefault="006E76ED" w:rsidP="006E76ED">
      <w:pPr>
        <w:pStyle w:val="ListParagraph"/>
        <w:numPr>
          <w:ilvl w:val="0"/>
          <w:numId w:val="19"/>
        </w:numPr>
        <w:spacing w:line="240" w:lineRule="auto"/>
      </w:pPr>
      <w:r>
        <w:t>Sextet</w:t>
      </w:r>
      <w:r w:rsidR="00F014C2">
        <w:rPr>
          <w:i/>
        </w:rPr>
        <w:t xml:space="preserve"> or </w:t>
      </w:r>
      <w:r w:rsidR="00F014C2">
        <w:t>Sextets</w:t>
      </w:r>
    </w:p>
    <w:p w:rsidR="006E76ED" w:rsidRDefault="006E76ED" w:rsidP="006E76ED">
      <w:pPr>
        <w:pStyle w:val="ListParagraph"/>
        <w:numPr>
          <w:ilvl w:val="0"/>
          <w:numId w:val="19"/>
        </w:numPr>
        <w:spacing w:line="240" w:lineRule="auto"/>
      </w:pPr>
      <w:r>
        <w:t>Septet</w:t>
      </w:r>
      <w:r w:rsidR="00F014C2">
        <w:rPr>
          <w:i/>
        </w:rPr>
        <w:t xml:space="preserve"> or</w:t>
      </w:r>
      <w:r w:rsidR="00F014C2">
        <w:t xml:space="preserve"> Septet</w:t>
      </w:r>
    </w:p>
    <w:p w:rsidR="006E76ED" w:rsidRDefault="006E76ED" w:rsidP="006E76ED">
      <w:pPr>
        <w:pStyle w:val="ListParagraph"/>
        <w:numPr>
          <w:ilvl w:val="0"/>
          <w:numId w:val="19"/>
        </w:numPr>
        <w:spacing w:line="240" w:lineRule="auto"/>
      </w:pPr>
      <w:r>
        <w:t>Octet</w:t>
      </w:r>
      <w:r w:rsidR="00F014C2">
        <w:rPr>
          <w:i/>
        </w:rPr>
        <w:t xml:space="preserve"> or </w:t>
      </w:r>
      <w:r w:rsidR="00F014C2">
        <w:t>Octets</w:t>
      </w:r>
    </w:p>
    <w:p w:rsidR="006E76ED" w:rsidRDefault="006E76ED" w:rsidP="006E76ED">
      <w:pPr>
        <w:pStyle w:val="ListParagraph"/>
        <w:numPr>
          <w:ilvl w:val="0"/>
          <w:numId w:val="19"/>
        </w:numPr>
        <w:spacing w:line="240" w:lineRule="auto"/>
      </w:pPr>
      <w:proofErr w:type="spellStart"/>
      <w:r>
        <w:t>Nonet</w:t>
      </w:r>
      <w:proofErr w:type="spellEnd"/>
      <w:r w:rsidR="00F014C2">
        <w:rPr>
          <w:i/>
        </w:rPr>
        <w:t xml:space="preserve"> or </w:t>
      </w:r>
      <w:proofErr w:type="spellStart"/>
      <w:r w:rsidR="00F014C2">
        <w:t>Nonets</w:t>
      </w:r>
      <w:proofErr w:type="spellEnd"/>
    </w:p>
    <w:p w:rsidR="006E76ED" w:rsidRDefault="006E76ED" w:rsidP="006E76ED">
      <w:pPr>
        <w:spacing w:line="240" w:lineRule="auto"/>
      </w:pPr>
    </w:p>
    <w:p w:rsidR="006E76ED" w:rsidRDefault="006E76ED" w:rsidP="006E76ED">
      <w:pPr>
        <w:spacing w:line="240" w:lineRule="auto"/>
      </w:pPr>
      <w:r>
        <w:lastRenderedPageBreak/>
        <w:t>The program examines subfield $</w:t>
      </w:r>
      <w:r w:rsidR="0091612D">
        <w:t>m</w:t>
      </w:r>
      <w:r>
        <w:t xml:space="preserve">, carefully distinguishing terms given in the singular from terms given in the plural. </w:t>
      </w:r>
      <w:r w:rsidR="0057658D">
        <w:t xml:space="preserve">The program </w:t>
      </w:r>
      <w:r w:rsidR="0091612D">
        <w:t xml:space="preserve">takes </w:t>
      </w:r>
      <w:r w:rsidR="0057658D">
        <w:t>note if a term in subfield $m is followed immediately by a parenthesized number of performers. If all of the terms found in subfield $m correspond to terms used in LCMPT, and if the program is able to use the term in subfield $</w:t>
      </w:r>
      <w:proofErr w:type="gramStart"/>
      <w:r w:rsidR="0057658D">
        <w:t>a and</w:t>
      </w:r>
      <w:proofErr w:type="gramEnd"/>
      <w:r w:rsidR="0057658D">
        <w:t xml:space="preserve"> the information in subfield $m to determine the correct distribution of forces, the program constructs a 382 field.</w:t>
      </w:r>
    </w:p>
    <w:p w:rsidR="00052465" w:rsidRDefault="00052465" w:rsidP="00052465">
      <w:pPr>
        <w:spacing w:line="240" w:lineRule="auto"/>
        <w:ind w:left="1080" w:hanging="360"/>
      </w:pPr>
    </w:p>
    <w:p w:rsidR="00052465" w:rsidRDefault="00052465" w:rsidP="00F014C2">
      <w:pPr>
        <w:keepNext/>
        <w:spacing w:line="240" w:lineRule="auto"/>
        <w:ind w:left="1080" w:hanging="360"/>
        <w:rPr>
          <w:i/>
        </w:rPr>
      </w:pPr>
      <w:r>
        <w:rPr>
          <w:i/>
        </w:rPr>
        <w:t xml:space="preserve">Information from authority 1XX </w:t>
      </w:r>
      <w:proofErr w:type="gramStart"/>
      <w:r>
        <w:rPr>
          <w:i/>
        </w:rPr>
        <w:t>field</w:t>
      </w:r>
      <w:proofErr w:type="gramEnd"/>
      <w:r>
        <w:rPr>
          <w:i/>
        </w:rPr>
        <w:t xml:space="preserve"> (not all subfields shown):</w:t>
      </w:r>
    </w:p>
    <w:p w:rsidR="00052465" w:rsidRPr="0057658D" w:rsidRDefault="00052465" w:rsidP="00F014C2">
      <w:pPr>
        <w:keepNext/>
        <w:spacing w:line="240" w:lineRule="auto"/>
        <w:ind w:left="1080" w:hanging="360"/>
      </w:pPr>
      <w:r>
        <w:t>$t Duets, $m flut</w:t>
      </w:r>
      <w:r w:rsidR="0091612D">
        <w:t>e</w:t>
      </w:r>
      <w:r>
        <w:t>, harpsichord</w:t>
      </w:r>
    </w:p>
    <w:p w:rsidR="00052465" w:rsidRDefault="00052465" w:rsidP="00F014C2">
      <w:pPr>
        <w:keepNext/>
        <w:spacing w:line="240" w:lineRule="auto"/>
        <w:ind w:left="1080" w:hanging="360"/>
        <w:rPr>
          <w:i/>
        </w:rPr>
      </w:pPr>
      <w:r>
        <w:rPr>
          <w:i/>
        </w:rPr>
        <w:t xml:space="preserve">Program-generated 382 </w:t>
      </w:r>
      <w:proofErr w:type="gramStart"/>
      <w:r>
        <w:rPr>
          <w:i/>
        </w:rPr>
        <w:t>field</w:t>
      </w:r>
      <w:proofErr w:type="gramEnd"/>
      <w:r>
        <w:rPr>
          <w:i/>
        </w:rPr>
        <w:t>:</w:t>
      </w:r>
    </w:p>
    <w:p w:rsidR="00052465" w:rsidRDefault="00052465" w:rsidP="00052465">
      <w:pPr>
        <w:spacing w:line="240" w:lineRule="auto"/>
        <w:ind w:left="1080" w:hanging="360"/>
      </w:pPr>
      <w:r>
        <w:t>382 0# $a flute $n 1 $a harpsichord</w:t>
      </w:r>
      <w:r w:rsidR="0091612D">
        <w:t xml:space="preserve"> $n 1</w:t>
      </w:r>
      <w:r>
        <w:t xml:space="preserve"> $s 2 $2 </w:t>
      </w:r>
      <w:proofErr w:type="spellStart"/>
      <w:r>
        <w:t>lcmpt</w:t>
      </w:r>
      <w:proofErr w:type="spellEnd"/>
    </w:p>
    <w:p w:rsidR="00052465" w:rsidRDefault="00052465" w:rsidP="00052465">
      <w:pPr>
        <w:spacing w:line="240" w:lineRule="auto"/>
        <w:ind w:left="1080" w:hanging="360"/>
      </w:pPr>
    </w:p>
    <w:p w:rsidR="00052465" w:rsidRDefault="00052465" w:rsidP="00F014C2">
      <w:pPr>
        <w:keepNext/>
        <w:spacing w:line="240" w:lineRule="auto"/>
        <w:ind w:left="1080" w:hanging="360"/>
        <w:rPr>
          <w:i/>
        </w:rPr>
      </w:pPr>
      <w:r>
        <w:rPr>
          <w:i/>
        </w:rPr>
        <w:t xml:space="preserve">Information from authority 1XX </w:t>
      </w:r>
      <w:proofErr w:type="gramStart"/>
      <w:r>
        <w:rPr>
          <w:i/>
        </w:rPr>
        <w:t>field</w:t>
      </w:r>
      <w:proofErr w:type="gramEnd"/>
      <w:r>
        <w:rPr>
          <w:i/>
        </w:rPr>
        <w:t xml:space="preserve"> (not all subfields shown):</w:t>
      </w:r>
    </w:p>
    <w:p w:rsidR="00052465" w:rsidRPr="0057658D" w:rsidRDefault="00052465" w:rsidP="00F014C2">
      <w:pPr>
        <w:keepNext/>
        <w:spacing w:line="240" w:lineRule="auto"/>
        <w:ind w:left="1080" w:hanging="360"/>
      </w:pPr>
      <w:r>
        <w:t>$t Trios, $m piano, clarinet, viola</w:t>
      </w:r>
    </w:p>
    <w:p w:rsidR="00052465" w:rsidRDefault="00052465" w:rsidP="00F014C2">
      <w:pPr>
        <w:keepNext/>
        <w:spacing w:line="240" w:lineRule="auto"/>
        <w:ind w:left="1080" w:hanging="360"/>
        <w:rPr>
          <w:i/>
        </w:rPr>
      </w:pPr>
      <w:r>
        <w:rPr>
          <w:i/>
        </w:rPr>
        <w:t xml:space="preserve">Program-generated 382 </w:t>
      </w:r>
      <w:proofErr w:type="gramStart"/>
      <w:r>
        <w:rPr>
          <w:i/>
        </w:rPr>
        <w:t>field</w:t>
      </w:r>
      <w:proofErr w:type="gramEnd"/>
      <w:r>
        <w:rPr>
          <w:i/>
        </w:rPr>
        <w:t>:</w:t>
      </w:r>
    </w:p>
    <w:p w:rsidR="00052465" w:rsidRDefault="00052465" w:rsidP="00052465">
      <w:pPr>
        <w:spacing w:line="240" w:lineRule="auto"/>
        <w:ind w:left="1080" w:hanging="360"/>
      </w:pPr>
      <w:r>
        <w:t xml:space="preserve">382 0# $a piano $n 1 $a clarinet $n 1 $a viola $n 1 $s 3 $2 </w:t>
      </w:r>
      <w:proofErr w:type="spellStart"/>
      <w:r>
        <w:t>lcmpt</w:t>
      </w:r>
      <w:proofErr w:type="spellEnd"/>
    </w:p>
    <w:p w:rsidR="00C17365" w:rsidRDefault="00C17365" w:rsidP="00C17365">
      <w:pPr>
        <w:spacing w:line="240" w:lineRule="auto"/>
        <w:ind w:left="1080" w:hanging="360"/>
      </w:pPr>
    </w:p>
    <w:p w:rsidR="00C17365" w:rsidRDefault="00C17365" w:rsidP="00F014C2">
      <w:pPr>
        <w:keepNext/>
        <w:spacing w:line="240" w:lineRule="auto"/>
        <w:ind w:left="1080" w:hanging="360"/>
        <w:rPr>
          <w:i/>
        </w:rPr>
      </w:pPr>
      <w:r>
        <w:rPr>
          <w:i/>
        </w:rPr>
        <w:t xml:space="preserve">Information from authority 1XX </w:t>
      </w:r>
      <w:proofErr w:type="gramStart"/>
      <w:r>
        <w:rPr>
          <w:i/>
        </w:rPr>
        <w:t>field</w:t>
      </w:r>
      <w:proofErr w:type="gramEnd"/>
      <w:r>
        <w:rPr>
          <w:i/>
        </w:rPr>
        <w:t xml:space="preserve"> (not all subfields shown):</w:t>
      </w:r>
    </w:p>
    <w:p w:rsidR="00C17365" w:rsidRPr="0057658D" w:rsidRDefault="00C17365" w:rsidP="00F014C2">
      <w:pPr>
        <w:keepNext/>
        <w:spacing w:line="240" w:lineRule="auto"/>
        <w:ind w:left="1080" w:hanging="360"/>
      </w:pPr>
      <w:r>
        <w:t>$t Sextets, $m violins, violas, cellos</w:t>
      </w:r>
    </w:p>
    <w:p w:rsidR="00C17365" w:rsidRDefault="00C17365" w:rsidP="00F014C2">
      <w:pPr>
        <w:keepNext/>
        <w:spacing w:line="240" w:lineRule="auto"/>
        <w:ind w:left="1080" w:hanging="360"/>
        <w:rPr>
          <w:i/>
        </w:rPr>
      </w:pPr>
      <w:r>
        <w:rPr>
          <w:i/>
        </w:rPr>
        <w:t xml:space="preserve">Program-generated 382 </w:t>
      </w:r>
      <w:proofErr w:type="gramStart"/>
      <w:r>
        <w:rPr>
          <w:i/>
        </w:rPr>
        <w:t>field</w:t>
      </w:r>
      <w:proofErr w:type="gramEnd"/>
      <w:r>
        <w:rPr>
          <w:i/>
        </w:rPr>
        <w:t>:</w:t>
      </w:r>
    </w:p>
    <w:p w:rsidR="00C17365" w:rsidRDefault="00C17365" w:rsidP="00C17365">
      <w:pPr>
        <w:spacing w:line="240" w:lineRule="auto"/>
        <w:ind w:left="1080" w:hanging="360"/>
      </w:pPr>
      <w:r>
        <w:t xml:space="preserve">382 0# $a violin $n 2 $a viola $n 2 $a cello $n 2 $s </w:t>
      </w:r>
      <w:r w:rsidR="00052465">
        <w:t>6</w:t>
      </w:r>
      <w:r>
        <w:t xml:space="preserve"> $2 </w:t>
      </w:r>
      <w:proofErr w:type="spellStart"/>
      <w:r>
        <w:t>lcmpt</w:t>
      </w:r>
      <w:proofErr w:type="spellEnd"/>
    </w:p>
    <w:p w:rsidR="0057658D" w:rsidRDefault="0057658D" w:rsidP="0057658D">
      <w:pPr>
        <w:spacing w:line="240" w:lineRule="auto"/>
        <w:ind w:left="1080" w:hanging="360"/>
      </w:pPr>
    </w:p>
    <w:p w:rsidR="0057658D" w:rsidRDefault="0057658D" w:rsidP="00F014C2">
      <w:pPr>
        <w:keepNext/>
        <w:spacing w:line="240" w:lineRule="auto"/>
        <w:ind w:left="1080" w:hanging="360"/>
        <w:rPr>
          <w:i/>
        </w:rPr>
      </w:pPr>
      <w:r>
        <w:rPr>
          <w:i/>
        </w:rPr>
        <w:t xml:space="preserve">Information from authority 1XX </w:t>
      </w:r>
      <w:proofErr w:type="gramStart"/>
      <w:r>
        <w:rPr>
          <w:i/>
        </w:rPr>
        <w:t>field</w:t>
      </w:r>
      <w:proofErr w:type="gramEnd"/>
      <w:r w:rsidR="00C17365">
        <w:rPr>
          <w:i/>
        </w:rPr>
        <w:t xml:space="preserve"> (not all subfields shown)</w:t>
      </w:r>
      <w:r>
        <w:rPr>
          <w:i/>
        </w:rPr>
        <w:t>:</w:t>
      </w:r>
    </w:p>
    <w:p w:rsidR="0057658D" w:rsidRPr="0057658D" w:rsidRDefault="0057658D" w:rsidP="00F014C2">
      <w:pPr>
        <w:keepNext/>
        <w:spacing w:line="240" w:lineRule="auto"/>
        <w:ind w:left="1080" w:hanging="360"/>
      </w:pPr>
      <w:r>
        <w:t xml:space="preserve">$t Septet, $m </w:t>
      </w:r>
      <w:r w:rsidRPr="0057658D">
        <w:t>clarinet, bassoon, horn, violin, viola, cello, double bass</w:t>
      </w:r>
    </w:p>
    <w:p w:rsidR="0057658D" w:rsidRDefault="0057658D" w:rsidP="00F014C2">
      <w:pPr>
        <w:keepNext/>
        <w:spacing w:line="240" w:lineRule="auto"/>
        <w:ind w:left="1080" w:hanging="360"/>
        <w:rPr>
          <w:i/>
        </w:rPr>
      </w:pPr>
      <w:r>
        <w:rPr>
          <w:i/>
        </w:rPr>
        <w:t xml:space="preserve">Program-generated 382 </w:t>
      </w:r>
      <w:proofErr w:type="gramStart"/>
      <w:r>
        <w:rPr>
          <w:i/>
        </w:rPr>
        <w:t>field</w:t>
      </w:r>
      <w:proofErr w:type="gramEnd"/>
      <w:r>
        <w:rPr>
          <w:i/>
        </w:rPr>
        <w:t>:</w:t>
      </w:r>
    </w:p>
    <w:p w:rsidR="006E76ED" w:rsidRDefault="0057658D" w:rsidP="0057658D">
      <w:pPr>
        <w:spacing w:line="240" w:lineRule="auto"/>
        <w:ind w:left="1080" w:hanging="360"/>
      </w:pPr>
      <w:r>
        <w:t xml:space="preserve">382 0# $a clarinet $n 1 $a bassoon $n 1 $a horn $n 1 $a violin $n 1 $a viola $n 1 $a cello $n 1 $a double bass $n 1 $s 7 $2 </w:t>
      </w:r>
      <w:proofErr w:type="spellStart"/>
      <w:r>
        <w:t>lcmpt</w:t>
      </w:r>
      <w:proofErr w:type="spellEnd"/>
    </w:p>
    <w:p w:rsidR="00052465" w:rsidRDefault="00052465" w:rsidP="00052465">
      <w:pPr>
        <w:spacing w:line="240" w:lineRule="auto"/>
        <w:ind w:left="1080" w:hanging="360"/>
      </w:pPr>
    </w:p>
    <w:p w:rsidR="00052465" w:rsidRDefault="00052465" w:rsidP="00F014C2">
      <w:pPr>
        <w:keepNext/>
        <w:spacing w:line="240" w:lineRule="auto"/>
        <w:ind w:left="1080" w:hanging="360"/>
        <w:rPr>
          <w:i/>
        </w:rPr>
      </w:pPr>
      <w:r>
        <w:rPr>
          <w:i/>
        </w:rPr>
        <w:t xml:space="preserve">Information from authority 1XX </w:t>
      </w:r>
      <w:proofErr w:type="gramStart"/>
      <w:r>
        <w:rPr>
          <w:i/>
        </w:rPr>
        <w:t>field</w:t>
      </w:r>
      <w:proofErr w:type="gramEnd"/>
      <w:r>
        <w:rPr>
          <w:i/>
        </w:rPr>
        <w:t xml:space="preserve"> (not all subfields shown):</w:t>
      </w:r>
    </w:p>
    <w:p w:rsidR="00052465" w:rsidRPr="0057658D" w:rsidRDefault="00052465" w:rsidP="00F014C2">
      <w:pPr>
        <w:keepNext/>
        <w:spacing w:line="240" w:lineRule="auto"/>
        <w:ind w:left="1080" w:hanging="360"/>
      </w:pPr>
      <w:r>
        <w:t xml:space="preserve">$t Septet, $m piano, trumpet, violins, </w:t>
      </w:r>
      <w:proofErr w:type="spellStart"/>
      <w:r>
        <w:t>vola</w:t>
      </w:r>
      <w:proofErr w:type="spellEnd"/>
      <w:r>
        <w:t>, cello, double bass</w:t>
      </w:r>
    </w:p>
    <w:p w:rsidR="00052465" w:rsidRDefault="00052465" w:rsidP="00F014C2">
      <w:pPr>
        <w:keepNext/>
        <w:spacing w:line="240" w:lineRule="auto"/>
        <w:ind w:left="1080" w:hanging="360"/>
        <w:rPr>
          <w:i/>
        </w:rPr>
      </w:pPr>
      <w:r>
        <w:rPr>
          <w:i/>
        </w:rPr>
        <w:t xml:space="preserve">Program-generated 382 </w:t>
      </w:r>
      <w:proofErr w:type="gramStart"/>
      <w:r>
        <w:rPr>
          <w:i/>
        </w:rPr>
        <w:t>field</w:t>
      </w:r>
      <w:proofErr w:type="gramEnd"/>
      <w:r>
        <w:rPr>
          <w:i/>
        </w:rPr>
        <w:t>:</w:t>
      </w:r>
    </w:p>
    <w:p w:rsidR="00052465" w:rsidRDefault="00052465" w:rsidP="00052465">
      <w:pPr>
        <w:spacing w:line="240" w:lineRule="auto"/>
        <w:ind w:left="1080" w:hanging="360"/>
      </w:pPr>
      <w:r>
        <w:t xml:space="preserve">382 0# $a piano $n 1 $a trumpet $n 1 $a violin $n 2 $a viola $n 1 $a cello $n 1 $a cello $n 1 $s 7 $2 </w:t>
      </w:r>
      <w:proofErr w:type="spellStart"/>
      <w:r>
        <w:t>lcmpt</w:t>
      </w:r>
      <w:proofErr w:type="spellEnd"/>
    </w:p>
    <w:p w:rsidR="006E76ED" w:rsidRDefault="006E76ED" w:rsidP="00FF19CC">
      <w:pPr>
        <w:spacing w:line="240" w:lineRule="auto"/>
      </w:pPr>
    </w:p>
    <w:p w:rsidR="00F014C2" w:rsidRDefault="00F014C2" w:rsidP="00FF19CC">
      <w:pPr>
        <w:spacing w:line="240" w:lineRule="auto"/>
      </w:pPr>
    </w:p>
    <w:p w:rsidR="006E76ED" w:rsidRPr="006E76ED" w:rsidRDefault="006E76ED" w:rsidP="00FF19CC">
      <w:pPr>
        <w:spacing w:line="240" w:lineRule="auto"/>
        <w:rPr>
          <w:b/>
        </w:rPr>
      </w:pPr>
      <w:r>
        <w:rPr>
          <w:b/>
        </w:rPr>
        <w:t>Category B: Concertos</w:t>
      </w:r>
    </w:p>
    <w:p w:rsidR="00F37C19" w:rsidRDefault="00F37C19" w:rsidP="00F014C2">
      <w:pPr>
        <w:spacing w:line="240" w:lineRule="auto"/>
      </w:pPr>
    </w:p>
    <w:p w:rsidR="00F014C2" w:rsidRDefault="00F014C2" w:rsidP="00F014C2">
      <w:pPr>
        <w:spacing w:line="240" w:lineRule="auto"/>
      </w:pPr>
      <w:r>
        <w:t>The title of the work must be one of the following:</w:t>
      </w:r>
    </w:p>
    <w:p w:rsidR="00F014C2" w:rsidRDefault="00F014C2" w:rsidP="00F014C2">
      <w:pPr>
        <w:spacing w:line="240" w:lineRule="auto"/>
      </w:pPr>
    </w:p>
    <w:p w:rsidR="00F014C2" w:rsidRDefault="00F014C2" w:rsidP="00F014C2">
      <w:pPr>
        <w:pStyle w:val="ListParagraph"/>
        <w:numPr>
          <w:ilvl w:val="0"/>
          <w:numId w:val="21"/>
        </w:numPr>
        <w:spacing w:line="240" w:lineRule="auto"/>
      </w:pPr>
      <w:r>
        <w:t xml:space="preserve">Concerto </w:t>
      </w:r>
      <w:r>
        <w:rPr>
          <w:i/>
        </w:rPr>
        <w:t>or</w:t>
      </w:r>
      <w:r>
        <w:t xml:space="preserve"> Concertos</w:t>
      </w:r>
    </w:p>
    <w:p w:rsidR="00F014C2" w:rsidRDefault="00F014C2" w:rsidP="00F014C2">
      <w:pPr>
        <w:spacing w:line="240" w:lineRule="auto"/>
      </w:pPr>
    </w:p>
    <w:p w:rsidR="00F014C2" w:rsidRDefault="00F014C2" w:rsidP="00F014C2">
      <w:pPr>
        <w:spacing w:line="240" w:lineRule="auto"/>
      </w:pPr>
      <w:r>
        <w:t>Subfield $m must contain a designation for single instrument.</w:t>
      </w:r>
    </w:p>
    <w:p w:rsidR="00F014C2" w:rsidRDefault="00F014C2" w:rsidP="00F014C2">
      <w:pPr>
        <w:spacing w:line="240" w:lineRule="auto"/>
      </w:pPr>
    </w:p>
    <w:p w:rsidR="00F014C2" w:rsidRDefault="00F014C2" w:rsidP="00F014C2">
      <w:pPr>
        <w:spacing w:line="240" w:lineRule="auto"/>
      </w:pPr>
      <w:r>
        <w:t>The program constructs a 382 field containing the single instrument in subfield $b followed by "orchestra" in subfield $a. The program does not construct subfield $s.</w:t>
      </w:r>
    </w:p>
    <w:p w:rsidR="00F014C2" w:rsidRDefault="00F014C2" w:rsidP="00F014C2">
      <w:pPr>
        <w:spacing w:line="240" w:lineRule="auto"/>
        <w:ind w:left="1080" w:hanging="360"/>
      </w:pPr>
    </w:p>
    <w:p w:rsidR="00F014C2" w:rsidRDefault="00F014C2" w:rsidP="00F014C2">
      <w:pPr>
        <w:keepNext/>
        <w:spacing w:line="240" w:lineRule="auto"/>
        <w:ind w:left="1080" w:hanging="360"/>
        <w:rPr>
          <w:i/>
        </w:rPr>
      </w:pPr>
      <w:r>
        <w:rPr>
          <w:i/>
        </w:rPr>
        <w:t xml:space="preserve">Information from authority 1XX </w:t>
      </w:r>
      <w:proofErr w:type="gramStart"/>
      <w:r>
        <w:rPr>
          <w:i/>
        </w:rPr>
        <w:t>field</w:t>
      </w:r>
      <w:proofErr w:type="gramEnd"/>
      <w:r>
        <w:rPr>
          <w:i/>
        </w:rPr>
        <w:t xml:space="preserve"> (not all subfields shown):</w:t>
      </w:r>
    </w:p>
    <w:p w:rsidR="00F014C2" w:rsidRPr="0057658D" w:rsidRDefault="00F014C2" w:rsidP="00F014C2">
      <w:pPr>
        <w:keepNext/>
        <w:spacing w:line="240" w:lineRule="auto"/>
        <w:ind w:left="1080" w:hanging="360"/>
      </w:pPr>
      <w:r>
        <w:t>$t Concertos, $m piano</w:t>
      </w:r>
    </w:p>
    <w:p w:rsidR="00F014C2" w:rsidRDefault="00F014C2" w:rsidP="00F014C2">
      <w:pPr>
        <w:keepNext/>
        <w:spacing w:line="240" w:lineRule="auto"/>
        <w:ind w:left="1080" w:hanging="360"/>
        <w:rPr>
          <w:i/>
        </w:rPr>
      </w:pPr>
      <w:r>
        <w:rPr>
          <w:i/>
        </w:rPr>
        <w:t xml:space="preserve">Program-generated 382 </w:t>
      </w:r>
      <w:proofErr w:type="gramStart"/>
      <w:r>
        <w:rPr>
          <w:i/>
        </w:rPr>
        <w:t>field</w:t>
      </w:r>
      <w:proofErr w:type="gramEnd"/>
      <w:r>
        <w:rPr>
          <w:i/>
        </w:rPr>
        <w:t>:</w:t>
      </w:r>
    </w:p>
    <w:p w:rsidR="00F014C2" w:rsidRDefault="00F014C2" w:rsidP="00F014C2">
      <w:pPr>
        <w:spacing w:line="240" w:lineRule="auto"/>
        <w:ind w:left="1080" w:hanging="360"/>
      </w:pPr>
      <w:r>
        <w:t xml:space="preserve">382 0# $b piano $n 1 $a orchestra $2 </w:t>
      </w:r>
      <w:proofErr w:type="spellStart"/>
      <w:r>
        <w:t>lcmpt</w:t>
      </w:r>
      <w:proofErr w:type="spellEnd"/>
    </w:p>
    <w:p w:rsidR="00F014C2" w:rsidRDefault="00F014C2" w:rsidP="00F014C2">
      <w:pPr>
        <w:spacing w:line="240" w:lineRule="auto"/>
      </w:pPr>
    </w:p>
    <w:sectPr w:rsidR="00F014C2" w:rsidSect="002625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2AE" w:rsidRDefault="005622AE" w:rsidP="00BE2A04">
      <w:pPr>
        <w:spacing w:line="240" w:lineRule="auto"/>
      </w:pPr>
      <w:r>
        <w:separator/>
      </w:r>
    </w:p>
  </w:endnote>
  <w:endnote w:type="continuationSeparator" w:id="0">
    <w:p w:rsidR="005622AE" w:rsidRDefault="005622AE" w:rsidP="00BE2A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2AE" w:rsidRDefault="005622AE" w:rsidP="00BE2A04">
      <w:pPr>
        <w:spacing w:line="240" w:lineRule="auto"/>
      </w:pPr>
      <w:r>
        <w:separator/>
      </w:r>
    </w:p>
  </w:footnote>
  <w:footnote w:type="continuationSeparator" w:id="0">
    <w:p w:rsidR="005622AE" w:rsidRDefault="005622AE" w:rsidP="00BE2A04">
      <w:pPr>
        <w:spacing w:line="240" w:lineRule="auto"/>
      </w:pPr>
      <w:r>
        <w:continuationSeparator/>
      </w:r>
    </w:p>
  </w:footnote>
  <w:footnote w:id="1">
    <w:p w:rsidR="00F014C2" w:rsidRDefault="00F014C2" w:rsidP="00F014C2">
      <w:pPr>
        <w:pStyle w:val="FootnoteText"/>
      </w:pPr>
      <w:r>
        <w:rPr>
          <w:rStyle w:val="FootnoteReference"/>
        </w:rPr>
        <w:footnoteRef/>
      </w:r>
      <w:r>
        <w:t xml:space="preserve"> Here and elsewhere in this list, note that this list should be taken at its literal value. Terms that are extensions of these terms, such as "Trio sonata"</w:t>
      </w:r>
      <w:r w:rsidR="0091612D">
        <w:t xml:space="preserve"> and "</w:t>
      </w:r>
      <w:proofErr w:type="spellStart"/>
      <w:r w:rsidR="0091612D">
        <w:t>Quartettino</w:t>
      </w:r>
      <w:proofErr w:type="spellEnd"/>
      <w:r w:rsidR="0091612D">
        <w:t>"</w:t>
      </w:r>
      <w:r>
        <w:t>, are excluded.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DD0"/>
    <w:multiLevelType w:val="hybridMultilevel"/>
    <w:tmpl w:val="160E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9114E"/>
    <w:multiLevelType w:val="hybridMultilevel"/>
    <w:tmpl w:val="060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04FCD"/>
    <w:multiLevelType w:val="hybridMultilevel"/>
    <w:tmpl w:val="597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2A0"/>
    <w:multiLevelType w:val="hybridMultilevel"/>
    <w:tmpl w:val="87C2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460C6"/>
    <w:multiLevelType w:val="hybridMultilevel"/>
    <w:tmpl w:val="905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B7EB3"/>
    <w:multiLevelType w:val="hybridMultilevel"/>
    <w:tmpl w:val="F23A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F48B9"/>
    <w:multiLevelType w:val="hybridMultilevel"/>
    <w:tmpl w:val="3EA2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B60BD"/>
    <w:multiLevelType w:val="hybridMultilevel"/>
    <w:tmpl w:val="ED78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772FC"/>
    <w:multiLevelType w:val="hybridMultilevel"/>
    <w:tmpl w:val="20C6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13BFB"/>
    <w:multiLevelType w:val="hybridMultilevel"/>
    <w:tmpl w:val="9454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02F11"/>
    <w:multiLevelType w:val="hybridMultilevel"/>
    <w:tmpl w:val="99BC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31609"/>
    <w:multiLevelType w:val="hybridMultilevel"/>
    <w:tmpl w:val="1BA2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F6DED"/>
    <w:multiLevelType w:val="hybridMultilevel"/>
    <w:tmpl w:val="B630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959B7"/>
    <w:multiLevelType w:val="hybridMultilevel"/>
    <w:tmpl w:val="7938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F03019"/>
    <w:multiLevelType w:val="hybridMultilevel"/>
    <w:tmpl w:val="E2A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E27254"/>
    <w:multiLevelType w:val="hybridMultilevel"/>
    <w:tmpl w:val="908A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97D6A"/>
    <w:multiLevelType w:val="hybridMultilevel"/>
    <w:tmpl w:val="6028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74220"/>
    <w:multiLevelType w:val="hybridMultilevel"/>
    <w:tmpl w:val="04C4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372B13"/>
    <w:multiLevelType w:val="hybridMultilevel"/>
    <w:tmpl w:val="694C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B700F"/>
    <w:multiLevelType w:val="hybridMultilevel"/>
    <w:tmpl w:val="7036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201106"/>
    <w:multiLevelType w:val="hybridMultilevel"/>
    <w:tmpl w:val="94CE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6"/>
  </w:num>
  <w:num w:numId="4">
    <w:abstractNumId w:val="2"/>
  </w:num>
  <w:num w:numId="5">
    <w:abstractNumId w:val="12"/>
  </w:num>
  <w:num w:numId="6">
    <w:abstractNumId w:val="20"/>
  </w:num>
  <w:num w:numId="7">
    <w:abstractNumId w:val="10"/>
  </w:num>
  <w:num w:numId="8">
    <w:abstractNumId w:val="19"/>
  </w:num>
  <w:num w:numId="9">
    <w:abstractNumId w:val="3"/>
  </w:num>
  <w:num w:numId="10">
    <w:abstractNumId w:val="18"/>
  </w:num>
  <w:num w:numId="11">
    <w:abstractNumId w:val="8"/>
  </w:num>
  <w:num w:numId="12">
    <w:abstractNumId w:val="9"/>
  </w:num>
  <w:num w:numId="13">
    <w:abstractNumId w:val="4"/>
  </w:num>
  <w:num w:numId="14">
    <w:abstractNumId w:val="17"/>
  </w:num>
  <w:num w:numId="15">
    <w:abstractNumId w:val="1"/>
  </w:num>
  <w:num w:numId="16">
    <w:abstractNumId w:val="0"/>
  </w:num>
  <w:num w:numId="17">
    <w:abstractNumId w:val="14"/>
  </w:num>
  <w:num w:numId="18">
    <w:abstractNumId w:val="13"/>
  </w:num>
  <w:num w:numId="19">
    <w:abstractNumId w:val="11"/>
  </w:num>
  <w:num w:numId="20">
    <w:abstractNumId w:val="15"/>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11FD"/>
    <w:rsid w:val="00001DF5"/>
    <w:rsid w:val="00010C00"/>
    <w:rsid w:val="000157BE"/>
    <w:rsid w:val="000160C2"/>
    <w:rsid w:val="00016528"/>
    <w:rsid w:val="00024DC7"/>
    <w:rsid w:val="00025D4F"/>
    <w:rsid w:val="00052465"/>
    <w:rsid w:val="0005692A"/>
    <w:rsid w:val="00062A81"/>
    <w:rsid w:val="00063C9A"/>
    <w:rsid w:val="000727DD"/>
    <w:rsid w:val="00073D8C"/>
    <w:rsid w:val="0007585B"/>
    <w:rsid w:val="0007614B"/>
    <w:rsid w:val="000A4789"/>
    <w:rsid w:val="000B3F4A"/>
    <w:rsid w:val="000D2110"/>
    <w:rsid w:val="000D29EF"/>
    <w:rsid w:val="000D692F"/>
    <w:rsid w:val="000E176F"/>
    <w:rsid w:val="000E4DBD"/>
    <w:rsid w:val="000F237B"/>
    <w:rsid w:val="001043A3"/>
    <w:rsid w:val="0011068B"/>
    <w:rsid w:val="0012163C"/>
    <w:rsid w:val="00124967"/>
    <w:rsid w:val="001308DF"/>
    <w:rsid w:val="00143221"/>
    <w:rsid w:val="0015378F"/>
    <w:rsid w:val="00166433"/>
    <w:rsid w:val="00177D15"/>
    <w:rsid w:val="0018314C"/>
    <w:rsid w:val="001831F0"/>
    <w:rsid w:val="001A25AD"/>
    <w:rsid w:val="001A384F"/>
    <w:rsid w:val="001B71C9"/>
    <w:rsid w:val="001C130A"/>
    <w:rsid w:val="001C583C"/>
    <w:rsid w:val="001D5DFF"/>
    <w:rsid w:val="001E0F36"/>
    <w:rsid w:val="002172A7"/>
    <w:rsid w:val="00223E61"/>
    <w:rsid w:val="002318D8"/>
    <w:rsid w:val="00242AF5"/>
    <w:rsid w:val="00262504"/>
    <w:rsid w:val="00267AA6"/>
    <w:rsid w:val="00272D67"/>
    <w:rsid w:val="0028757F"/>
    <w:rsid w:val="002926B7"/>
    <w:rsid w:val="002A112A"/>
    <w:rsid w:val="002D7017"/>
    <w:rsid w:val="002E030B"/>
    <w:rsid w:val="00303E58"/>
    <w:rsid w:val="00331ACA"/>
    <w:rsid w:val="00333329"/>
    <w:rsid w:val="003436CC"/>
    <w:rsid w:val="00353597"/>
    <w:rsid w:val="0035366A"/>
    <w:rsid w:val="00354879"/>
    <w:rsid w:val="003567BF"/>
    <w:rsid w:val="00367A4E"/>
    <w:rsid w:val="00374ED1"/>
    <w:rsid w:val="003750C6"/>
    <w:rsid w:val="003D2B2F"/>
    <w:rsid w:val="003E151F"/>
    <w:rsid w:val="003E6F10"/>
    <w:rsid w:val="003F009F"/>
    <w:rsid w:val="004017B4"/>
    <w:rsid w:val="004234C8"/>
    <w:rsid w:val="004317B9"/>
    <w:rsid w:val="00442BCC"/>
    <w:rsid w:val="0049606E"/>
    <w:rsid w:val="004A5055"/>
    <w:rsid w:val="004B0BC4"/>
    <w:rsid w:val="004B1378"/>
    <w:rsid w:val="004C185F"/>
    <w:rsid w:val="004D7459"/>
    <w:rsid w:val="004E5660"/>
    <w:rsid w:val="00514210"/>
    <w:rsid w:val="00530CDA"/>
    <w:rsid w:val="00550273"/>
    <w:rsid w:val="0055624B"/>
    <w:rsid w:val="005622AE"/>
    <w:rsid w:val="00570996"/>
    <w:rsid w:val="00571CDB"/>
    <w:rsid w:val="0057658D"/>
    <w:rsid w:val="00587D29"/>
    <w:rsid w:val="005905D2"/>
    <w:rsid w:val="005B4350"/>
    <w:rsid w:val="005D1C5E"/>
    <w:rsid w:val="005E1F99"/>
    <w:rsid w:val="005E2F36"/>
    <w:rsid w:val="005E3701"/>
    <w:rsid w:val="005F1112"/>
    <w:rsid w:val="00607A11"/>
    <w:rsid w:val="00610DF5"/>
    <w:rsid w:val="006139B0"/>
    <w:rsid w:val="00627E3E"/>
    <w:rsid w:val="006746E3"/>
    <w:rsid w:val="006936D1"/>
    <w:rsid w:val="006961EA"/>
    <w:rsid w:val="006A3507"/>
    <w:rsid w:val="006B1731"/>
    <w:rsid w:val="006B4FD3"/>
    <w:rsid w:val="006B5158"/>
    <w:rsid w:val="006D0438"/>
    <w:rsid w:val="006D7257"/>
    <w:rsid w:val="006E219C"/>
    <w:rsid w:val="006E76ED"/>
    <w:rsid w:val="006E7DCD"/>
    <w:rsid w:val="007105B4"/>
    <w:rsid w:val="00717660"/>
    <w:rsid w:val="00762174"/>
    <w:rsid w:val="00763C15"/>
    <w:rsid w:val="00764FE7"/>
    <w:rsid w:val="007730A6"/>
    <w:rsid w:val="007743E8"/>
    <w:rsid w:val="007919CC"/>
    <w:rsid w:val="007A2027"/>
    <w:rsid w:val="007B367C"/>
    <w:rsid w:val="007B4773"/>
    <w:rsid w:val="007B5BF7"/>
    <w:rsid w:val="007B71ED"/>
    <w:rsid w:val="008135BB"/>
    <w:rsid w:val="00846F6F"/>
    <w:rsid w:val="008664AE"/>
    <w:rsid w:val="00874DE3"/>
    <w:rsid w:val="00881DF7"/>
    <w:rsid w:val="008B13E4"/>
    <w:rsid w:val="008B56AA"/>
    <w:rsid w:val="008C6CCE"/>
    <w:rsid w:val="008D7414"/>
    <w:rsid w:val="008E0751"/>
    <w:rsid w:val="008F3CB5"/>
    <w:rsid w:val="008F69D8"/>
    <w:rsid w:val="0091004B"/>
    <w:rsid w:val="0091612D"/>
    <w:rsid w:val="0092217D"/>
    <w:rsid w:val="00922430"/>
    <w:rsid w:val="00942820"/>
    <w:rsid w:val="00955A41"/>
    <w:rsid w:val="00955D56"/>
    <w:rsid w:val="009707F3"/>
    <w:rsid w:val="00981C56"/>
    <w:rsid w:val="009A0094"/>
    <w:rsid w:val="009B1F41"/>
    <w:rsid w:val="009B24F7"/>
    <w:rsid w:val="009D4DC6"/>
    <w:rsid w:val="009E09DA"/>
    <w:rsid w:val="009E5228"/>
    <w:rsid w:val="00A14985"/>
    <w:rsid w:val="00A57840"/>
    <w:rsid w:val="00A62FF3"/>
    <w:rsid w:val="00A67346"/>
    <w:rsid w:val="00A67439"/>
    <w:rsid w:val="00A77142"/>
    <w:rsid w:val="00AB1851"/>
    <w:rsid w:val="00AB4823"/>
    <w:rsid w:val="00AC67D8"/>
    <w:rsid w:val="00AD051A"/>
    <w:rsid w:val="00AD0EA3"/>
    <w:rsid w:val="00AD3E29"/>
    <w:rsid w:val="00AE5B76"/>
    <w:rsid w:val="00AF039F"/>
    <w:rsid w:val="00AF12AF"/>
    <w:rsid w:val="00AF594A"/>
    <w:rsid w:val="00AF603B"/>
    <w:rsid w:val="00B1156F"/>
    <w:rsid w:val="00B21C4E"/>
    <w:rsid w:val="00B244DA"/>
    <w:rsid w:val="00B30CDC"/>
    <w:rsid w:val="00B611ED"/>
    <w:rsid w:val="00B744A1"/>
    <w:rsid w:val="00B9179D"/>
    <w:rsid w:val="00B93493"/>
    <w:rsid w:val="00BB5696"/>
    <w:rsid w:val="00BC2E5A"/>
    <w:rsid w:val="00BD11DA"/>
    <w:rsid w:val="00BE2A04"/>
    <w:rsid w:val="00BE2FE4"/>
    <w:rsid w:val="00BF3C90"/>
    <w:rsid w:val="00C0686B"/>
    <w:rsid w:val="00C13B3E"/>
    <w:rsid w:val="00C17365"/>
    <w:rsid w:val="00C516DB"/>
    <w:rsid w:val="00C54B95"/>
    <w:rsid w:val="00C55A77"/>
    <w:rsid w:val="00C571E4"/>
    <w:rsid w:val="00C620C2"/>
    <w:rsid w:val="00C74DF5"/>
    <w:rsid w:val="00C75CE0"/>
    <w:rsid w:val="00C819E0"/>
    <w:rsid w:val="00CD088B"/>
    <w:rsid w:val="00CD528B"/>
    <w:rsid w:val="00CE778C"/>
    <w:rsid w:val="00CF11FD"/>
    <w:rsid w:val="00D11584"/>
    <w:rsid w:val="00D232DE"/>
    <w:rsid w:val="00D2788E"/>
    <w:rsid w:val="00D36425"/>
    <w:rsid w:val="00D43A6F"/>
    <w:rsid w:val="00D56469"/>
    <w:rsid w:val="00D86C0E"/>
    <w:rsid w:val="00D970B8"/>
    <w:rsid w:val="00DA0AEB"/>
    <w:rsid w:val="00DA309B"/>
    <w:rsid w:val="00DB2A29"/>
    <w:rsid w:val="00DB5C9D"/>
    <w:rsid w:val="00DC6A2E"/>
    <w:rsid w:val="00DE13CF"/>
    <w:rsid w:val="00DF158C"/>
    <w:rsid w:val="00E04367"/>
    <w:rsid w:val="00E16901"/>
    <w:rsid w:val="00E250E2"/>
    <w:rsid w:val="00E4035A"/>
    <w:rsid w:val="00E525AE"/>
    <w:rsid w:val="00E6614D"/>
    <w:rsid w:val="00E80E3E"/>
    <w:rsid w:val="00E820EC"/>
    <w:rsid w:val="00E82AD1"/>
    <w:rsid w:val="00E82B44"/>
    <w:rsid w:val="00EB19E0"/>
    <w:rsid w:val="00EC3B1E"/>
    <w:rsid w:val="00EC5F08"/>
    <w:rsid w:val="00EE31D7"/>
    <w:rsid w:val="00EF0920"/>
    <w:rsid w:val="00EF4229"/>
    <w:rsid w:val="00F014C2"/>
    <w:rsid w:val="00F048AE"/>
    <w:rsid w:val="00F20F41"/>
    <w:rsid w:val="00F23697"/>
    <w:rsid w:val="00F33029"/>
    <w:rsid w:val="00F37C19"/>
    <w:rsid w:val="00F45035"/>
    <w:rsid w:val="00F47C9F"/>
    <w:rsid w:val="00F72637"/>
    <w:rsid w:val="00F766E4"/>
    <w:rsid w:val="00F86D6A"/>
    <w:rsid w:val="00F929AE"/>
    <w:rsid w:val="00FA3FAA"/>
    <w:rsid w:val="00FB5967"/>
    <w:rsid w:val="00FC1C8E"/>
    <w:rsid w:val="00FC26BF"/>
    <w:rsid w:val="00FC289B"/>
    <w:rsid w:val="00FC683F"/>
    <w:rsid w:val="00FF19CC"/>
    <w:rsid w:val="00FF3813"/>
    <w:rsid w:val="00FF3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FD"/>
    <w:pPr>
      <w:ind w:left="720"/>
      <w:contextualSpacing/>
    </w:pPr>
  </w:style>
  <w:style w:type="paragraph" w:styleId="FootnoteText">
    <w:name w:val="footnote text"/>
    <w:basedOn w:val="Normal"/>
    <w:link w:val="FootnoteTextChar"/>
    <w:uiPriority w:val="99"/>
    <w:semiHidden/>
    <w:unhideWhenUsed/>
    <w:rsid w:val="00BE2A04"/>
    <w:pPr>
      <w:spacing w:line="240" w:lineRule="auto"/>
    </w:pPr>
    <w:rPr>
      <w:szCs w:val="20"/>
    </w:rPr>
  </w:style>
  <w:style w:type="character" w:customStyle="1" w:styleId="FootnoteTextChar">
    <w:name w:val="Footnote Text Char"/>
    <w:basedOn w:val="DefaultParagraphFont"/>
    <w:link w:val="FootnoteText"/>
    <w:uiPriority w:val="99"/>
    <w:semiHidden/>
    <w:rsid w:val="00BE2A04"/>
    <w:rPr>
      <w:szCs w:val="20"/>
    </w:rPr>
  </w:style>
  <w:style w:type="character" w:styleId="FootnoteReference">
    <w:name w:val="footnote reference"/>
    <w:basedOn w:val="DefaultParagraphFont"/>
    <w:uiPriority w:val="99"/>
    <w:semiHidden/>
    <w:unhideWhenUsed/>
    <w:rsid w:val="00BE2A04"/>
    <w:rPr>
      <w:vertAlign w:val="superscript"/>
    </w:rPr>
  </w:style>
  <w:style w:type="table" w:styleId="TableGrid">
    <w:name w:val="Table Grid"/>
    <w:basedOn w:val="TableNormal"/>
    <w:uiPriority w:val="59"/>
    <w:rsid w:val="00EC5F0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088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D088B"/>
  </w:style>
  <w:style w:type="paragraph" w:styleId="Footer">
    <w:name w:val="footer"/>
    <w:basedOn w:val="Normal"/>
    <w:link w:val="FooterChar"/>
    <w:uiPriority w:val="99"/>
    <w:semiHidden/>
    <w:unhideWhenUsed/>
    <w:rsid w:val="00CD088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D088B"/>
  </w:style>
  <w:style w:type="character" w:styleId="Hyperlink">
    <w:name w:val="Hyperlink"/>
    <w:basedOn w:val="DefaultParagraphFont"/>
    <w:uiPriority w:val="99"/>
    <w:unhideWhenUsed/>
    <w:rsid w:val="004A50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A630B-C609-4470-BAC3-FF0E4779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Northwestern University Library</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mrsmith</dc:creator>
  <cp:keywords/>
  <dc:description/>
  <cp:lastModifiedBy>mrsmith</cp:lastModifiedBy>
  <cp:revision>10</cp:revision>
  <cp:lastPrinted>2014-03-24T14:20:00Z</cp:lastPrinted>
  <dcterms:created xsi:type="dcterms:W3CDTF">2014-07-11T15:33:00Z</dcterms:created>
  <dcterms:modified xsi:type="dcterms:W3CDTF">2014-09-01T15:32:00Z</dcterms:modified>
</cp:coreProperties>
</file>